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31A68" w:rsidRDefault="003A57F2">
      <w:pPr>
        <w:pStyle w:val="normal0"/>
        <w:jc w:val="center"/>
      </w:pPr>
      <w:r>
        <w:rPr>
          <w:b/>
          <w:sz w:val="48"/>
        </w:rPr>
        <w:t xml:space="preserve">Common Keyboard Shortcuts </w:t>
      </w:r>
    </w:p>
    <w:p w:rsidR="00831A68" w:rsidRDefault="00831A68">
      <w:pPr>
        <w:pStyle w:val="normal0"/>
      </w:pPr>
    </w:p>
    <w:p w:rsidR="00831A68" w:rsidRDefault="00831A68">
      <w:pPr>
        <w:pStyle w:val="normal0"/>
      </w:pPr>
    </w:p>
    <w:tbl>
      <w:tblPr>
        <w:tblStyle w:val="a"/>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0"/>
        <w:gridCol w:w="1125"/>
        <w:gridCol w:w="2025"/>
        <w:gridCol w:w="6720"/>
      </w:tblGrid>
      <w:tr w:rsidR="00831A68">
        <w:tc>
          <w:tcPr>
            <w:tcW w:w="900" w:type="dxa"/>
            <w:shd w:val="clear" w:color="auto" w:fill="CCCCFF"/>
            <w:tcMar>
              <w:top w:w="29" w:type="dxa"/>
              <w:left w:w="29" w:type="dxa"/>
              <w:bottom w:w="29" w:type="dxa"/>
              <w:right w:w="29" w:type="dxa"/>
            </w:tcMar>
            <w:vAlign w:val="bottom"/>
          </w:tcPr>
          <w:p w:rsidR="00831A68" w:rsidRDefault="003A57F2">
            <w:pPr>
              <w:pStyle w:val="normal0"/>
              <w:ind w:left="60"/>
              <w:jc w:val="center"/>
            </w:pPr>
            <w:r>
              <w:rPr>
                <w:b/>
                <w:shd w:val="clear" w:color="auto" w:fill="CCCCFF"/>
              </w:rPr>
              <w:t>Hold Down</w:t>
            </w:r>
          </w:p>
        </w:tc>
        <w:tc>
          <w:tcPr>
            <w:tcW w:w="1125" w:type="dxa"/>
            <w:shd w:val="clear" w:color="auto" w:fill="CCCCFF"/>
            <w:tcMar>
              <w:top w:w="29" w:type="dxa"/>
              <w:left w:w="29" w:type="dxa"/>
              <w:bottom w:w="29" w:type="dxa"/>
              <w:right w:w="29" w:type="dxa"/>
            </w:tcMar>
            <w:vAlign w:val="bottom"/>
          </w:tcPr>
          <w:p w:rsidR="00831A68" w:rsidRDefault="003A57F2">
            <w:pPr>
              <w:pStyle w:val="normal0"/>
              <w:ind w:left="60"/>
              <w:jc w:val="center"/>
            </w:pPr>
            <w:r>
              <w:rPr>
                <w:b/>
                <w:shd w:val="clear" w:color="auto" w:fill="CCCCFF"/>
              </w:rPr>
              <w:t>Type and Release</w:t>
            </w:r>
          </w:p>
        </w:tc>
        <w:tc>
          <w:tcPr>
            <w:tcW w:w="2025" w:type="dxa"/>
            <w:shd w:val="clear" w:color="auto" w:fill="CCCCFF"/>
            <w:tcMar>
              <w:top w:w="29" w:type="dxa"/>
              <w:left w:w="29" w:type="dxa"/>
              <w:bottom w:w="29" w:type="dxa"/>
              <w:right w:w="29" w:type="dxa"/>
            </w:tcMar>
            <w:vAlign w:val="bottom"/>
          </w:tcPr>
          <w:p w:rsidR="00831A68" w:rsidRDefault="003A57F2">
            <w:pPr>
              <w:pStyle w:val="normal0"/>
              <w:ind w:left="60"/>
              <w:jc w:val="center"/>
            </w:pPr>
            <w:r>
              <w:rPr>
                <w:b/>
                <w:shd w:val="clear" w:color="auto" w:fill="CCCCFF"/>
              </w:rPr>
              <w:t>Name</w:t>
            </w:r>
          </w:p>
        </w:tc>
        <w:tc>
          <w:tcPr>
            <w:tcW w:w="6720" w:type="dxa"/>
            <w:shd w:val="clear" w:color="auto" w:fill="CCCCFF"/>
            <w:tcMar>
              <w:top w:w="29" w:type="dxa"/>
              <w:left w:w="29" w:type="dxa"/>
              <w:bottom w:w="29" w:type="dxa"/>
              <w:right w:w="29" w:type="dxa"/>
            </w:tcMar>
            <w:vAlign w:val="bottom"/>
          </w:tcPr>
          <w:p w:rsidR="00831A68" w:rsidRDefault="003A57F2">
            <w:pPr>
              <w:pStyle w:val="normal0"/>
              <w:ind w:left="60"/>
              <w:jc w:val="center"/>
            </w:pPr>
            <w:r>
              <w:rPr>
                <w:b/>
                <w:shd w:val="clear" w:color="auto" w:fill="CCCCFF"/>
              </w:rPr>
              <w:t>What it Does</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Z</w:t>
            </w:r>
          </w:p>
        </w:tc>
        <w:tc>
          <w:tcPr>
            <w:tcW w:w="2025" w:type="dxa"/>
            <w:tcMar>
              <w:top w:w="60" w:type="dxa"/>
              <w:left w:w="60" w:type="dxa"/>
              <w:bottom w:w="60" w:type="dxa"/>
              <w:right w:w="60" w:type="dxa"/>
            </w:tcMar>
          </w:tcPr>
          <w:p w:rsidR="00831A68" w:rsidRDefault="003A57F2">
            <w:pPr>
              <w:pStyle w:val="normal0"/>
              <w:ind w:left="60"/>
            </w:pPr>
            <w:r>
              <w:t>Undo</w:t>
            </w:r>
          </w:p>
        </w:tc>
        <w:tc>
          <w:tcPr>
            <w:tcW w:w="6720" w:type="dxa"/>
            <w:tcMar>
              <w:top w:w="60" w:type="dxa"/>
              <w:left w:w="60" w:type="dxa"/>
              <w:bottom w:w="60" w:type="dxa"/>
              <w:right w:w="60" w:type="dxa"/>
            </w:tcMar>
          </w:tcPr>
          <w:p w:rsidR="00831A68" w:rsidRDefault="003A57F2">
            <w:pPr>
              <w:pStyle w:val="normal0"/>
              <w:ind w:left="60"/>
            </w:pPr>
            <w:r>
              <w:t>Undoes most recent action.</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X</w:t>
            </w:r>
          </w:p>
        </w:tc>
        <w:tc>
          <w:tcPr>
            <w:tcW w:w="2025" w:type="dxa"/>
            <w:tcMar>
              <w:top w:w="60" w:type="dxa"/>
              <w:left w:w="60" w:type="dxa"/>
              <w:bottom w:w="60" w:type="dxa"/>
              <w:right w:w="60" w:type="dxa"/>
            </w:tcMar>
          </w:tcPr>
          <w:p w:rsidR="00831A68" w:rsidRDefault="003A57F2">
            <w:pPr>
              <w:pStyle w:val="normal0"/>
              <w:ind w:left="60"/>
            </w:pPr>
            <w:r>
              <w:t>Cut (remove)</w:t>
            </w:r>
          </w:p>
        </w:tc>
        <w:tc>
          <w:tcPr>
            <w:tcW w:w="6720" w:type="dxa"/>
            <w:tcMar>
              <w:top w:w="60" w:type="dxa"/>
              <w:left w:w="60" w:type="dxa"/>
              <w:bottom w:w="60" w:type="dxa"/>
              <w:right w:w="60" w:type="dxa"/>
            </w:tcMar>
          </w:tcPr>
          <w:p w:rsidR="00831A68" w:rsidRDefault="003A57F2">
            <w:pPr>
              <w:pStyle w:val="normal0"/>
              <w:ind w:left="60"/>
            </w:pPr>
            <w:r>
              <w:t>Removes selected items (words, cell contents, files) from current location, keeps a copy available to paste/insert elsewhere.</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C</w:t>
            </w:r>
          </w:p>
        </w:tc>
        <w:tc>
          <w:tcPr>
            <w:tcW w:w="2025" w:type="dxa"/>
            <w:tcMar>
              <w:top w:w="60" w:type="dxa"/>
              <w:left w:w="60" w:type="dxa"/>
              <w:bottom w:w="60" w:type="dxa"/>
              <w:right w:w="60" w:type="dxa"/>
            </w:tcMar>
          </w:tcPr>
          <w:p w:rsidR="00831A68" w:rsidRDefault="003A57F2">
            <w:pPr>
              <w:pStyle w:val="normal0"/>
              <w:ind w:left="60"/>
            </w:pPr>
            <w:r>
              <w:rPr>
                <w:b/>
                <w:u w:val="single"/>
              </w:rPr>
              <w:t>C</w:t>
            </w:r>
            <w:r>
              <w:t>opy</w:t>
            </w:r>
          </w:p>
        </w:tc>
        <w:tc>
          <w:tcPr>
            <w:tcW w:w="6720" w:type="dxa"/>
            <w:tcMar>
              <w:top w:w="60" w:type="dxa"/>
              <w:left w:w="60" w:type="dxa"/>
              <w:bottom w:w="60" w:type="dxa"/>
              <w:right w:w="60" w:type="dxa"/>
            </w:tcMar>
          </w:tcPr>
          <w:p w:rsidR="00831A68" w:rsidRDefault="003A57F2">
            <w:pPr>
              <w:pStyle w:val="normal0"/>
              <w:ind w:left="60"/>
            </w:pPr>
            <w:r>
              <w:t>Makes a copy of the currently selected items (words, cell contents, files), leaving the original in place. The new co</w:t>
            </w:r>
            <w:r>
              <w:t>py is now available to paste/insert elsewhere.</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V</w:t>
            </w:r>
          </w:p>
        </w:tc>
        <w:tc>
          <w:tcPr>
            <w:tcW w:w="2025" w:type="dxa"/>
            <w:tcMar>
              <w:top w:w="60" w:type="dxa"/>
              <w:left w:w="60" w:type="dxa"/>
              <w:bottom w:w="60" w:type="dxa"/>
              <w:right w:w="60" w:type="dxa"/>
            </w:tcMar>
          </w:tcPr>
          <w:p w:rsidR="00831A68" w:rsidRDefault="003A57F2">
            <w:pPr>
              <w:pStyle w:val="normal0"/>
              <w:ind w:left="60"/>
            </w:pPr>
            <w:r>
              <w:t>Paste (insert)</w:t>
            </w:r>
          </w:p>
        </w:tc>
        <w:tc>
          <w:tcPr>
            <w:tcW w:w="6720" w:type="dxa"/>
            <w:tcMar>
              <w:top w:w="60" w:type="dxa"/>
              <w:left w:w="60" w:type="dxa"/>
              <w:bottom w:w="60" w:type="dxa"/>
              <w:right w:w="60" w:type="dxa"/>
            </w:tcMar>
          </w:tcPr>
          <w:p w:rsidR="00831A68" w:rsidRDefault="003A57F2">
            <w:pPr>
              <w:pStyle w:val="normal0"/>
              <w:ind w:left="60"/>
            </w:pPr>
            <w:r>
              <w:t>Inserts the items (words, cell contents, files) that were Cut or Copied into the spot indicated by the cursor.</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A</w:t>
            </w:r>
          </w:p>
        </w:tc>
        <w:tc>
          <w:tcPr>
            <w:tcW w:w="2025" w:type="dxa"/>
            <w:tcMar>
              <w:top w:w="60" w:type="dxa"/>
              <w:left w:w="60" w:type="dxa"/>
              <w:bottom w:w="60" w:type="dxa"/>
              <w:right w:w="60" w:type="dxa"/>
            </w:tcMar>
          </w:tcPr>
          <w:p w:rsidR="00831A68" w:rsidRDefault="003A57F2">
            <w:pPr>
              <w:pStyle w:val="normal0"/>
              <w:ind w:left="60"/>
            </w:pPr>
            <w:r>
              <w:t xml:space="preserve">Select </w:t>
            </w:r>
            <w:r>
              <w:rPr>
                <w:b/>
                <w:u w:val="single"/>
              </w:rPr>
              <w:t>A</w:t>
            </w:r>
            <w:r>
              <w:t>ll</w:t>
            </w:r>
          </w:p>
        </w:tc>
        <w:tc>
          <w:tcPr>
            <w:tcW w:w="6720" w:type="dxa"/>
            <w:tcMar>
              <w:top w:w="60" w:type="dxa"/>
              <w:left w:w="60" w:type="dxa"/>
              <w:bottom w:w="60" w:type="dxa"/>
              <w:right w:w="60" w:type="dxa"/>
            </w:tcMar>
          </w:tcPr>
          <w:p w:rsidR="00831A68" w:rsidRDefault="003A57F2">
            <w:pPr>
              <w:pStyle w:val="normal0"/>
              <w:ind w:left="60"/>
            </w:pPr>
            <w:r>
              <w:t>Selects all text, all cells, all objects, or all files currently available. Very helpful for copying large numbers of things (like files) or formatting large sections of text or cells all at once.</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Y</w:t>
            </w:r>
          </w:p>
        </w:tc>
        <w:tc>
          <w:tcPr>
            <w:tcW w:w="2025" w:type="dxa"/>
            <w:tcMar>
              <w:top w:w="60" w:type="dxa"/>
              <w:left w:w="60" w:type="dxa"/>
              <w:bottom w:w="60" w:type="dxa"/>
              <w:right w:w="60" w:type="dxa"/>
            </w:tcMar>
          </w:tcPr>
          <w:p w:rsidR="00831A68" w:rsidRDefault="003A57F2">
            <w:pPr>
              <w:pStyle w:val="normal0"/>
              <w:ind w:left="60"/>
            </w:pPr>
            <w:r>
              <w:t>Re-do or Do Again</w:t>
            </w:r>
          </w:p>
          <w:p w:rsidR="00831A68" w:rsidRDefault="003A57F2">
            <w:pPr>
              <w:pStyle w:val="normal0"/>
              <w:ind w:left="60"/>
            </w:pPr>
            <w:r>
              <w:t>(in Office programs)</w:t>
            </w:r>
          </w:p>
        </w:tc>
        <w:tc>
          <w:tcPr>
            <w:tcW w:w="6720" w:type="dxa"/>
            <w:tcMar>
              <w:top w:w="60" w:type="dxa"/>
              <w:left w:w="60" w:type="dxa"/>
              <w:bottom w:w="60" w:type="dxa"/>
              <w:right w:w="60" w:type="dxa"/>
            </w:tcMar>
          </w:tcPr>
          <w:p w:rsidR="00831A68" w:rsidRDefault="003A57F2">
            <w:pPr>
              <w:pStyle w:val="normal0"/>
              <w:ind w:left="60"/>
            </w:pPr>
            <w:r>
              <w:t xml:space="preserve">Repeats the </w:t>
            </w:r>
            <w:r>
              <w:t>most recent action, such as making something bold, or centered, or differently colored.</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S</w:t>
            </w:r>
          </w:p>
        </w:tc>
        <w:tc>
          <w:tcPr>
            <w:tcW w:w="2025" w:type="dxa"/>
            <w:tcMar>
              <w:top w:w="60" w:type="dxa"/>
              <w:left w:w="60" w:type="dxa"/>
              <w:bottom w:w="60" w:type="dxa"/>
              <w:right w:w="60" w:type="dxa"/>
            </w:tcMar>
          </w:tcPr>
          <w:p w:rsidR="00831A68" w:rsidRDefault="003A57F2">
            <w:pPr>
              <w:pStyle w:val="normal0"/>
              <w:ind w:left="60"/>
            </w:pPr>
            <w:r>
              <w:rPr>
                <w:b/>
                <w:u w:val="single"/>
              </w:rPr>
              <w:t>S</w:t>
            </w:r>
            <w:r>
              <w:t>ave</w:t>
            </w:r>
          </w:p>
        </w:tc>
        <w:tc>
          <w:tcPr>
            <w:tcW w:w="6720" w:type="dxa"/>
            <w:tcMar>
              <w:top w:w="60" w:type="dxa"/>
              <w:left w:w="60" w:type="dxa"/>
              <w:bottom w:w="60" w:type="dxa"/>
              <w:right w:w="60" w:type="dxa"/>
            </w:tcMar>
          </w:tcPr>
          <w:p w:rsidR="00831A68" w:rsidRDefault="003A57F2">
            <w:pPr>
              <w:pStyle w:val="normal0"/>
              <w:ind w:left="60"/>
            </w:pPr>
            <w:r>
              <w:t>Saves the current file in the current location, with the current file name. If file is not yet named, this is the same as Save As . . .</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P</w:t>
            </w:r>
          </w:p>
        </w:tc>
        <w:tc>
          <w:tcPr>
            <w:tcW w:w="2025" w:type="dxa"/>
            <w:tcMar>
              <w:top w:w="60" w:type="dxa"/>
              <w:left w:w="60" w:type="dxa"/>
              <w:bottom w:w="60" w:type="dxa"/>
              <w:right w:w="60" w:type="dxa"/>
            </w:tcMar>
          </w:tcPr>
          <w:p w:rsidR="00831A68" w:rsidRDefault="003A57F2">
            <w:pPr>
              <w:pStyle w:val="normal0"/>
              <w:ind w:left="60"/>
            </w:pPr>
            <w:r>
              <w:rPr>
                <w:b/>
                <w:u w:val="single"/>
              </w:rPr>
              <w:t>P</w:t>
            </w:r>
            <w:r>
              <w:t>rint</w:t>
            </w:r>
          </w:p>
        </w:tc>
        <w:tc>
          <w:tcPr>
            <w:tcW w:w="6720" w:type="dxa"/>
            <w:tcMar>
              <w:top w:w="60" w:type="dxa"/>
              <w:left w:w="60" w:type="dxa"/>
              <w:bottom w:w="60" w:type="dxa"/>
              <w:right w:w="60" w:type="dxa"/>
            </w:tcMar>
          </w:tcPr>
          <w:p w:rsidR="00831A68" w:rsidRDefault="003A57F2">
            <w:pPr>
              <w:pStyle w:val="normal0"/>
              <w:ind w:left="60"/>
            </w:pPr>
            <w:r>
              <w:t>Prints the current document to the default printer.</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B</w:t>
            </w:r>
          </w:p>
        </w:tc>
        <w:tc>
          <w:tcPr>
            <w:tcW w:w="2025" w:type="dxa"/>
            <w:tcMar>
              <w:top w:w="60" w:type="dxa"/>
              <w:left w:w="60" w:type="dxa"/>
              <w:bottom w:w="60" w:type="dxa"/>
              <w:right w:w="60" w:type="dxa"/>
            </w:tcMar>
          </w:tcPr>
          <w:p w:rsidR="00831A68" w:rsidRDefault="003A57F2">
            <w:pPr>
              <w:pStyle w:val="normal0"/>
              <w:ind w:left="60"/>
            </w:pPr>
            <w:r>
              <w:rPr>
                <w:b/>
                <w:u w:val="single"/>
              </w:rPr>
              <w:t>B</w:t>
            </w:r>
            <w:r>
              <w:t>old</w:t>
            </w:r>
          </w:p>
        </w:tc>
        <w:tc>
          <w:tcPr>
            <w:tcW w:w="6720" w:type="dxa"/>
            <w:tcMar>
              <w:top w:w="60" w:type="dxa"/>
              <w:left w:w="60" w:type="dxa"/>
              <w:bottom w:w="60" w:type="dxa"/>
              <w:right w:w="60" w:type="dxa"/>
            </w:tcMar>
          </w:tcPr>
          <w:p w:rsidR="00831A68" w:rsidRDefault="003A57F2">
            <w:pPr>
              <w:pStyle w:val="normal0"/>
              <w:ind w:left="60"/>
            </w:pPr>
            <w:r>
              <w:t>Makes selected text or cell bold.</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I</w:t>
            </w:r>
          </w:p>
        </w:tc>
        <w:tc>
          <w:tcPr>
            <w:tcW w:w="2025" w:type="dxa"/>
            <w:tcMar>
              <w:top w:w="60" w:type="dxa"/>
              <w:left w:w="60" w:type="dxa"/>
              <w:bottom w:w="60" w:type="dxa"/>
              <w:right w:w="60" w:type="dxa"/>
            </w:tcMar>
          </w:tcPr>
          <w:p w:rsidR="00831A68" w:rsidRDefault="003A57F2">
            <w:pPr>
              <w:pStyle w:val="normal0"/>
              <w:ind w:left="60"/>
            </w:pPr>
            <w:r>
              <w:rPr>
                <w:b/>
                <w:u w:val="single"/>
              </w:rPr>
              <w:t>I</w:t>
            </w:r>
            <w:r>
              <w:t>talic</w:t>
            </w:r>
          </w:p>
        </w:tc>
        <w:tc>
          <w:tcPr>
            <w:tcW w:w="6720" w:type="dxa"/>
            <w:tcMar>
              <w:top w:w="60" w:type="dxa"/>
              <w:left w:w="60" w:type="dxa"/>
              <w:bottom w:w="60" w:type="dxa"/>
              <w:right w:w="60" w:type="dxa"/>
            </w:tcMar>
          </w:tcPr>
          <w:p w:rsidR="00831A68" w:rsidRDefault="003A57F2">
            <w:pPr>
              <w:pStyle w:val="normal0"/>
              <w:ind w:left="60"/>
            </w:pPr>
            <w:r>
              <w:t>Makes selected text or cell italic.</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U</w:t>
            </w:r>
          </w:p>
        </w:tc>
        <w:tc>
          <w:tcPr>
            <w:tcW w:w="2025" w:type="dxa"/>
            <w:tcMar>
              <w:top w:w="60" w:type="dxa"/>
              <w:left w:w="60" w:type="dxa"/>
              <w:bottom w:w="60" w:type="dxa"/>
              <w:right w:w="60" w:type="dxa"/>
            </w:tcMar>
          </w:tcPr>
          <w:p w:rsidR="00831A68" w:rsidRDefault="003A57F2">
            <w:pPr>
              <w:pStyle w:val="normal0"/>
              <w:ind w:left="60"/>
            </w:pPr>
            <w:r>
              <w:rPr>
                <w:b/>
                <w:u w:val="single"/>
              </w:rPr>
              <w:t>U</w:t>
            </w:r>
            <w:r>
              <w:t>nderline</w:t>
            </w:r>
          </w:p>
        </w:tc>
        <w:tc>
          <w:tcPr>
            <w:tcW w:w="6720" w:type="dxa"/>
            <w:tcMar>
              <w:top w:w="60" w:type="dxa"/>
              <w:left w:w="60" w:type="dxa"/>
              <w:bottom w:w="60" w:type="dxa"/>
              <w:right w:w="60" w:type="dxa"/>
            </w:tcMar>
          </w:tcPr>
          <w:p w:rsidR="00831A68" w:rsidRDefault="003A57F2">
            <w:pPr>
              <w:pStyle w:val="normal0"/>
              <w:ind w:left="60"/>
            </w:pPr>
            <w:r>
              <w:t>Makes selected text or cell underlined.</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F</w:t>
            </w:r>
          </w:p>
        </w:tc>
        <w:tc>
          <w:tcPr>
            <w:tcW w:w="2025" w:type="dxa"/>
            <w:tcMar>
              <w:top w:w="60" w:type="dxa"/>
              <w:left w:w="60" w:type="dxa"/>
              <w:bottom w:w="60" w:type="dxa"/>
              <w:right w:w="60" w:type="dxa"/>
            </w:tcMar>
          </w:tcPr>
          <w:p w:rsidR="00831A68" w:rsidRDefault="003A57F2">
            <w:pPr>
              <w:pStyle w:val="normal0"/>
              <w:ind w:left="60"/>
            </w:pPr>
            <w:r>
              <w:rPr>
                <w:b/>
                <w:u w:val="single"/>
              </w:rPr>
              <w:t>F</w:t>
            </w:r>
            <w:r>
              <w:t>ind (search)</w:t>
            </w:r>
          </w:p>
        </w:tc>
        <w:tc>
          <w:tcPr>
            <w:tcW w:w="6720" w:type="dxa"/>
            <w:tcMar>
              <w:top w:w="60" w:type="dxa"/>
              <w:left w:w="60" w:type="dxa"/>
              <w:bottom w:w="60" w:type="dxa"/>
              <w:right w:w="60" w:type="dxa"/>
            </w:tcMar>
          </w:tcPr>
          <w:p w:rsidR="00831A68" w:rsidRDefault="003A57F2">
            <w:pPr>
              <w:pStyle w:val="normal0"/>
              <w:ind w:left="60"/>
            </w:pPr>
            <w:r>
              <w:t>Starts Word or Excel looking for the string you type in.</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H</w:t>
            </w:r>
          </w:p>
        </w:tc>
        <w:tc>
          <w:tcPr>
            <w:tcW w:w="2025" w:type="dxa"/>
            <w:tcMar>
              <w:top w:w="60" w:type="dxa"/>
              <w:left w:w="60" w:type="dxa"/>
              <w:bottom w:w="60" w:type="dxa"/>
              <w:right w:w="60" w:type="dxa"/>
            </w:tcMar>
          </w:tcPr>
          <w:p w:rsidR="00831A68" w:rsidRDefault="003A57F2">
            <w:pPr>
              <w:pStyle w:val="normal0"/>
              <w:ind w:left="60"/>
            </w:pPr>
            <w:r>
              <w:t>Replace</w:t>
            </w:r>
          </w:p>
        </w:tc>
        <w:tc>
          <w:tcPr>
            <w:tcW w:w="6720" w:type="dxa"/>
            <w:tcMar>
              <w:top w:w="60" w:type="dxa"/>
              <w:left w:w="60" w:type="dxa"/>
              <w:bottom w:w="60" w:type="dxa"/>
              <w:right w:w="60" w:type="dxa"/>
            </w:tcMar>
          </w:tcPr>
          <w:p w:rsidR="00831A68" w:rsidRDefault="003A57F2">
            <w:pPr>
              <w:pStyle w:val="normal0"/>
              <w:ind w:left="60"/>
            </w:pPr>
            <w:r>
              <w:t>Allows you to specify both Find and Replace strings.</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W</w:t>
            </w:r>
          </w:p>
        </w:tc>
        <w:tc>
          <w:tcPr>
            <w:tcW w:w="2025" w:type="dxa"/>
            <w:tcMar>
              <w:top w:w="60" w:type="dxa"/>
              <w:left w:w="60" w:type="dxa"/>
              <w:bottom w:w="60" w:type="dxa"/>
              <w:right w:w="60" w:type="dxa"/>
            </w:tcMar>
          </w:tcPr>
          <w:p w:rsidR="00831A68" w:rsidRDefault="003A57F2">
            <w:pPr>
              <w:pStyle w:val="normal0"/>
              <w:ind w:left="60"/>
            </w:pPr>
            <w:r>
              <w:t xml:space="preserve">Close </w:t>
            </w:r>
            <w:r>
              <w:rPr>
                <w:b/>
                <w:u w:val="single"/>
              </w:rPr>
              <w:t>W</w:t>
            </w:r>
            <w:r>
              <w:t>indow</w:t>
            </w:r>
          </w:p>
        </w:tc>
        <w:tc>
          <w:tcPr>
            <w:tcW w:w="6720" w:type="dxa"/>
            <w:tcMar>
              <w:top w:w="60" w:type="dxa"/>
              <w:left w:w="60" w:type="dxa"/>
              <w:bottom w:w="60" w:type="dxa"/>
              <w:right w:w="60" w:type="dxa"/>
            </w:tcMar>
          </w:tcPr>
          <w:p w:rsidR="00831A68" w:rsidRDefault="003A57F2">
            <w:pPr>
              <w:pStyle w:val="normal0"/>
              <w:ind w:left="60"/>
            </w:pPr>
            <w:r>
              <w:t>Closes the current window (asks to save work first, if applicable).</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O</w:t>
            </w:r>
          </w:p>
        </w:tc>
        <w:tc>
          <w:tcPr>
            <w:tcW w:w="2025" w:type="dxa"/>
            <w:tcMar>
              <w:top w:w="60" w:type="dxa"/>
              <w:left w:w="60" w:type="dxa"/>
              <w:bottom w:w="60" w:type="dxa"/>
              <w:right w:w="60" w:type="dxa"/>
            </w:tcMar>
          </w:tcPr>
          <w:p w:rsidR="00831A68" w:rsidRDefault="003A57F2">
            <w:pPr>
              <w:pStyle w:val="normal0"/>
              <w:ind w:left="60"/>
            </w:pPr>
            <w:r>
              <w:rPr>
                <w:b/>
                <w:u w:val="single"/>
              </w:rPr>
              <w:t>O</w:t>
            </w:r>
            <w:r>
              <w:t>pen Window</w:t>
            </w:r>
          </w:p>
        </w:tc>
        <w:tc>
          <w:tcPr>
            <w:tcW w:w="6720" w:type="dxa"/>
            <w:tcMar>
              <w:top w:w="60" w:type="dxa"/>
              <w:left w:w="60" w:type="dxa"/>
              <w:bottom w:w="60" w:type="dxa"/>
              <w:right w:w="60" w:type="dxa"/>
            </w:tcMar>
          </w:tcPr>
          <w:p w:rsidR="00831A68" w:rsidRDefault="003A57F2">
            <w:pPr>
              <w:pStyle w:val="normal0"/>
              <w:ind w:left="60"/>
            </w:pPr>
            <w:r>
              <w:t>Opens the File Open dialog box, allowing you to open another file.</w:t>
            </w:r>
          </w:p>
        </w:tc>
      </w:tr>
      <w:tr w:rsidR="00831A68">
        <w:tc>
          <w:tcPr>
            <w:tcW w:w="900" w:type="dxa"/>
            <w:tcMar>
              <w:top w:w="60" w:type="dxa"/>
              <w:left w:w="60" w:type="dxa"/>
              <w:bottom w:w="60" w:type="dxa"/>
              <w:right w:w="60" w:type="dxa"/>
            </w:tcMar>
          </w:tcPr>
          <w:p w:rsidR="00831A68" w:rsidRDefault="003A57F2">
            <w:pPr>
              <w:pStyle w:val="normal0"/>
              <w:ind w:left="60"/>
              <w:jc w:val="center"/>
            </w:pPr>
            <w:r>
              <w:t>Ctrl</w:t>
            </w:r>
          </w:p>
        </w:tc>
        <w:tc>
          <w:tcPr>
            <w:tcW w:w="1125" w:type="dxa"/>
            <w:tcMar>
              <w:top w:w="60" w:type="dxa"/>
              <w:left w:w="60" w:type="dxa"/>
              <w:bottom w:w="60" w:type="dxa"/>
              <w:right w:w="60" w:type="dxa"/>
            </w:tcMar>
          </w:tcPr>
          <w:p w:rsidR="00831A68" w:rsidRDefault="003A57F2">
            <w:pPr>
              <w:pStyle w:val="normal0"/>
              <w:ind w:left="60"/>
              <w:jc w:val="center"/>
            </w:pPr>
            <w:r>
              <w:t>N</w:t>
            </w:r>
          </w:p>
        </w:tc>
        <w:tc>
          <w:tcPr>
            <w:tcW w:w="2025" w:type="dxa"/>
            <w:tcMar>
              <w:top w:w="60" w:type="dxa"/>
              <w:left w:w="60" w:type="dxa"/>
              <w:bottom w:w="60" w:type="dxa"/>
              <w:right w:w="60" w:type="dxa"/>
            </w:tcMar>
          </w:tcPr>
          <w:p w:rsidR="00831A68" w:rsidRDefault="003A57F2">
            <w:pPr>
              <w:pStyle w:val="normal0"/>
              <w:ind w:left="60"/>
            </w:pPr>
            <w:r>
              <w:rPr>
                <w:b/>
                <w:u w:val="single"/>
              </w:rPr>
              <w:t>N</w:t>
            </w:r>
            <w:r>
              <w:t>ew Window</w:t>
            </w:r>
          </w:p>
        </w:tc>
        <w:tc>
          <w:tcPr>
            <w:tcW w:w="6720" w:type="dxa"/>
            <w:tcMar>
              <w:top w:w="60" w:type="dxa"/>
              <w:left w:w="60" w:type="dxa"/>
              <w:bottom w:w="60" w:type="dxa"/>
              <w:right w:w="60" w:type="dxa"/>
            </w:tcMar>
          </w:tcPr>
          <w:p w:rsidR="00831A68" w:rsidRDefault="003A57F2">
            <w:pPr>
              <w:pStyle w:val="normal0"/>
              <w:ind w:left="60"/>
            </w:pPr>
            <w:r>
              <w:t>Opens a new document, ready to edit.</w:t>
            </w:r>
          </w:p>
        </w:tc>
      </w:tr>
    </w:tbl>
    <w:p w:rsidR="00831A68" w:rsidRDefault="003A57F2">
      <w:pPr>
        <w:pStyle w:val="normal0"/>
      </w:pPr>
      <w:r>
        <w:t xml:space="preserve"> </w:t>
      </w:r>
    </w:p>
    <w:p w:rsidR="00831A68" w:rsidRDefault="00831A68">
      <w:pPr>
        <w:pStyle w:val="normal0"/>
      </w:pPr>
    </w:p>
    <w:sectPr w:rsidR="00831A68" w:rsidSect="00831A68">
      <w:pgSz w:w="12240" w:h="15840"/>
      <w:pgMar w:top="720" w:right="720" w:bottom="72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0"/>
  <w:displayBackgroundShape/>
  <w:proofState w:spelling="clean" w:grammar="clean"/>
  <w:defaultTabStop w:val="720"/>
  <w:characterSpacingControl w:val="doNotCompress"/>
  <w:compat/>
  <w:rsids>
    <w:rsidRoot w:val="00831A68"/>
    <w:rsid w:val="003A57F2"/>
    <w:rsid w:val="00831A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831A68"/>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rsid w:val="00831A68"/>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rsid w:val="00831A68"/>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rsid w:val="00831A68"/>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rsid w:val="00831A68"/>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rsid w:val="00831A68"/>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31A68"/>
  </w:style>
  <w:style w:type="paragraph" w:styleId="Title">
    <w:name w:val="Title"/>
    <w:basedOn w:val="normal0"/>
    <w:next w:val="normal0"/>
    <w:rsid w:val="00831A68"/>
    <w:pPr>
      <w:keepNext/>
      <w:keepLines/>
      <w:contextualSpacing/>
    </w:pPr>
    <w:rPr>
      <w:rFonts w:ascii="Trebuchet MS" w:eastAsia="Trebuchet MS" w:hAnsi="Trebuchet MS" w:cs="Trebuchet MS"/>
      <w:sz w:val="42"/>
    </w:rPr>
  </w:style>
  <w:style w:type="paragraph" w:styleId="Subtitle">
    <w:name w:val="Subtitle"/>
    <w:basedOn w:val="normal0"/>
    <w:next w:val="normal0"/>
    <w:rsid w:val="00831A68"/>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831A68"/>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1438</Characters>
  <Application>Microsoft Office Word</Application>
  <DocSecurity>0</DocSecurity>
  <Lines>11</Lines>
  <Paragraphs>3</Paragraphs>
  <ScaleCrop>false</ScaleCrop>
  <Company>Microsoft</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common-keyboard-shortcuts.docx</dc:title>
  <dc:creator>overkill-admin</dc:creator>
  <cp:lastModifiedBy>overkill-admin</cp:lastModifiedBy>
  <cp:revision>2</cp:revision>
  <dcterms:created xsi:type="dcterms:W3CDTF">2014-07-17T15:05:00Z</dcterms:created>
  <dcterms:modified xsi:type="dcterms:W3CDTF">2014-07-17T15:05:00Z</dcterms:modified>
</cp:coreProperties>
</file>